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B07CE" w:rsidRDefault="00DB07C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480"/>
        <w:jc w:val="center"/>
        <w:rPr>
          <w:color w:val="000000"/>
          <w:sz w:val="20"/>
          <w:szCs w:val="20"/>
        </w:rPr>
      </w:pPr>
    </w:p>
    <w:p w14:paraId="4ED8D2B3" w14:textId="77777777" w:rsidR="0038355E" w:rsidRPr="00D326A4" w:rsidRDefault="0038355E">
      <w:pPr>
        <w:spacing w:line="360" w:lineRule="auto"/>
        <w:jc w:val="both"/>
        <w:rPr>
          <w:rFonts w:ascii="Cambria" w:hAnsi="Cambria"/>
        </w:rPr>
      </w:pPr>
    </w:p>
    <w:p w14:paraId="01F9B0C5" w14:textId="77777777" w:rsidR="0038355E" w:rsidRDefault="0038355E" w:rsidP="0038355E">
      <w:pPr>
        <w:ind w:right="-2529"/>
        <w:rPr>
          <w:rFonts w:ascii="Cambria" w:hAnsi="Cambria" w:cstheme="minorHAnsi"/>
          <w:spacing w:val="-2"/>
        </w:rPr>
      </w:pPr>
      <w:r w:rsidRPr="00D326A4">
        <w:rPr>
          <w:rFonts w:ascii="Cambria" w:hAnsi="Cambria"/>
          <w:b/>
        </w:rPr>
        <w:t xml:space="preserve">Contract title: </w:t>
      </w:r>
      <w:r w:rsidRPr="00D326A4">
        <w:rPr>
          <w:rFonts w:ascii="Cambria" w:hAnsi="Cambria" w:cs="Calibri"/>
          <w:lang w:eastAsia="en-GB"/>
        </w:rPr>
        <w:t xml:space="preserve">Start-Up Toolkits - project </w:t>
      </w:r>
      <w:r w:rsidRPr="00D326A4">
        <w:rPr>
          <w:rFonts w:ascii="Cambria" w:hAnsi="Cambria" w:cstheme="minorHAnsi"/>
        </w:rPr>
        <w:t>I.N.FORMA.L.</w:t>
      </w:r>
      <w:r w:rsidRPr="00D326A4">
        <w:rPr>
          <w:rFonts w:ascii="Cambria" w:hAnsi="Cambria" w:cstheme="minorHAnsi"/>
          <w:spacing w:val="-6"/>
        </w:rPr>
        <w:t xml:space="preserve"> </w:t>
      </w:r>
      <w:r w:rsidRPr="00D326A4">
        <w:rPr>
          <w:rFonts w:ascii="Cambria" w:hAnsi="Cambria" w:cstheme="minorHAnsi"/>
        </w:rPr>
        <w:t xml:space="preserve">AID </w:t>
      </w:r>
      <w:r w:rsidRPr="00D326A4">
        <w:rPr>
          <w:rFonts w:ascii="Cambria" w:hAnsi="Cambria" w:cstheme="minorHAnsi"/>
          <w:spacing w:val="-7"/>
        </w:rPr>
        <w:t xml:space="preserve"> </w:t>
      </w:r>
      <w:r w:rsidRPr="00D326A4">
        <w:rPr>
          <w:rFonts w:ascii="Cambria" w:hAnsi="Cambria" w:cstheme="minorHAnsi"/>
          <w:spacing w:val="-2"/>
        </w:rPr>
        <w:t>012590/03/0</w:t>
      </w:r>
    </w:p>
    <w:p w14:paraId="65EEE9FD" w14:textId="550D00AA" w:rsidR="0038355E" w:rsidRPr="00D326A4" w:rsidRDefault="00E1160A" w:rsidP="002E622F">
      <w:pPr>
        <w:ind w:right="-2529"/>
        <w:rPr>
          <w:rFonts w:ascii="Cambria" w:hAnsi="Cambria"/>
        </w:rPr>
      </w:pPr>
      <w:proofErr w:type="spellStart"/>
      <w:r w:rsidRPr="00E1160A">
        <w:rPr>
          <w:rFonts w:ascii="Cambria" w:hAnsi="Cambria" w:cstheme="minorHAnsi"/>
          <w:b/>
          <w:bCs/>
          <w:spacing w:val="-2"/>
        </w:rPr>
        <w:t>Pubblication</w:t>
      </w:r>
      <w:proofErr w:type="spellEnd"/>
      <w:r w:rsidRPr="00E1160A">
        <w:rPr>
          <w:rFonts w:ascii="Cambria" w:hAnsi="Cambria" w:cstheme="minorHAnsi"/>
          <w:b/>
          <w:bCs/>
          <w:spacing w:val="-2"/>
        </w:rPr>
        <w:t xml:space="preserve"> reference:</w:t>
      </w:r>
      <w:r>
        <w:rPr>
          <w:rFonts w:ascii="Cambria" w:hAnsi="Cambria" w:cstheme="minorHAnsi"/>
          <w:spacing w:val="-2"/>
        </w:rPr>
        <w:t xml:space="preserve"> </w:t>
      </w:r>
      <w:bookmarkStart w:id="0" w:name="_Hlk206852693"/>
      <w:r w:rsidR="002E622F">
        <w:rPr>
          <w:rFonts w:ascii="Cambria" w:hAnsi="Cambria" w:cstheme="minorHAnsi"/>
          <w:spacing w:val="-2"/>
        </w:rPr>
        <w:t xml:space="preserve">REF </w:t>
      </w:r>
      <w:r w:rsidR="002E622F" w:rsidRPr="00D326A4">
        <w:rPr>
          <w:rFonts w:ascii="Cambria" w:hAnsi="Cambria"/>
          <w:bCs/>
        </w:rPr>
        <w:t xml:space="preserve">01/2025 </w:t>
      </w:r>
      <w:r w:rsidR="002E622F" w:rsidRPr="00D326A4">
        <w:rPr>
          <w:rFonts w:ascii="Cambria" w:hAnsi="Cambria" w:cstheme="minorHAnsi"/>
          <w:bCs/>
        </w:rPr>
        <w:t>AID</w:t>
      </w:r>
      <w:r w:rsidR="002E622F" w:rsidRPr="00D326A4">
        <w:rPr>
          <w:rFonts w:ascii="Cambria" w:hAnsi="Cambria" w:cstheme="minorHAnsi"/>
          <w:bCs/>
          <w:spacing w:val="-7"/>
        </w:rPr>
        <w:t xml:space="preserve"> </w:t>
      </w:r>
      <w:r w:rsidR="002E622F" w:rsidRPr="00D326A4">
        <w:rPr>
          <w:rFonts w:ascii="Cambria" w:hAnsi="Cambria" w:cstheme="minorHAnsi"/>
          <w:bCs/>
          <w:spacing w:val="-2"/>
        </w:rPr>
        <w:t>012590/03/0</w:t>
      </w:r>
      <w:bookmarkEnd w:id="0"/>
    </w:p>
    <w:p w14:paraId="1EF20744" w14:textId="77777777" w:rsidR="00D869C5" w:rsidRPr="00D326A4" w:rsidRDefault="00D869C5">
      <w:pPr>
        <w:spacing w:line="360" w:lineRule="auto"/>
        <w:jc w:val="both"/>
        <w:rPr>
          <w:rFonts w:ascii="Cambria" w:hAnsi="Cambria"/>
        </w:rPr>
      </w:pPr>
    </w:p>
    <w:p w14:paraId="36C26F94" w14:textId="6957D6F4" w:rsidR="0038355E" w:rsidRPr="00D326A4" w:rsidRDefault="0038355E" w:rsidP="00D326A4">
      <w:pPr>
        <w:pStyle w:val="Titolo2"/>
        <w:shd w:val="clear" w:color="auto" w:fill="FFFFFF"/>
        <w:spacing w:before="0" w:after="0"/>
        <w:jc w:val="both"/>
        <w:rPr>
          <w:rFonts w:ascii="Cambria" w:hAnsi="Cambria"/>
          <w:b w:val="0"/>
          <w:bCs/>
          <w:sz w:val="24"/>
          <w:szCs w:val="24"/>
        </w:rPr>
      </w:pPr>
      <w:r w:rsidRPr="00D326A4">
        <w:rPr>
          <w:rFonts w:ascii="Cambria" w:hAnsi="Cambria"/>
          <w:b w:val="0"/>
          <w:bCs/>
          <w:sz w:val="24"/>
          <w:szCs w:val="24"/>
        </w:rPr>
        <w:t>FESTU (</w:t>
      </w:r>
      <w:r w:rsidRPr="00CB12E7">
        <w:rPr>
          <w:rFonts w:ascii="Cambria" w:hAnsi="Cambria" w:cs="Arial"/>
          <w:b w:val="0"/>
          <w:bCs/>
          <w:color w:val="1F1F1F"/>
          <w:sz w:val="24"/>
          <w:szCs w:val="24"/>
        </w:rPr>
        <w:t xml:space="preserve">Federation of Somali Trade Unions) </w:t>
      </w:r>
      <w:r w:rsidRPr="00D326A4">
        <w:rPr>
          <w:rFonts w:ascii="Cambria" w:hAnsi="Cambria"/>
          <w:b w:val="0"/>
          <w:bCs/>
          <w:sz w:val="24"/>
          <w:szCs w:val="24"/>
        </w:rPr>
        <w:t xml:space="preserve">intends to award a supply contract for materials and </w:t>
      </w:r>
      <w:r w:rsidR="00D326A4" w:rsidRPr="00D326A4">
        <w:rPr>
          <w:rFonts w:ascii="Cambria" w:hAnsi="Cambria"/>
          <w:b w:val="0"/>
          <w:bCs/>
          <w:sz w:val="24"/>
          <w:szCs w:val="24"/>
        </w:rPr>
        <w:t xml:space="preserve">equipment for LOT 1 fishing sector, LOT 2 Small Trade Sector, LOT 3 Tailoring Sector in Somalia </w:t>
      </w:r>
      <w:r w:rsidRPr="00D326A4">
        <w:rPr>
          <w:rFonts w:ascii="Cambria" w:hAnsi="Cambria"/>
          <w:b w:val="0"/>
          <w:bCs/>
          <w:sz w:val="24"/>
          <w:szCs w:val="24"/>
        </w:rPr>
        <w:t xml:space="preserve">with financial assistance from the [programme </w:t>
      </w:r>
      <w:bookmarkStart w:id="1" w:name="_Hlk206682933"/>
      <w:r w:rsidRPr="00D326A4">
        <w:rPr>
          <w:rFonts w:ascii="Cambria" w:hAnsi="Cambria" w:cstheme="minorHAnsi"/>
          <w:b w:val="0"/>
          <w:bCs/>
          <w:sz w:val="24"/>
          <w:szCs w:val="24"/>
        </w:rPr>
        <w:t>I.N.FORMA.L.</w:t>
      </w:r>
      <w:r w:rsidRPr="00D326A4">
        <w:rPr>
          <w:rFonts w:ascii="Cambria" w:hAnsi="Cambria" w:cstheme="minorHAnsi"/>
          <w:b w:val="0"/>
          <w:bCs/>
          <w:spacing w:val="-6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-</w:t>
      </w:r>
      <w:r w:rsidRPr="00D326A4">
        <w:rPr>
          <w:rFonts w:ascii="Cambria" w:hAnsi="Cambria" w:cstheme="minorHAnsi"/>
          <w:b w:val="0"/>
          <w:bCs/>
          <w:spacing w:val="-6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Educate,</w:t>
      </w:r>
      <w:r w:rsidRPr="00D326A4">
        <w:rPr>
          <w:rFonts w:ascii="Cambria" w:hAnsi="Cambria" w:cstheme="minorHAnsi"/>
          <w:b w:val="0"/>
          <w:bCs/>
          <w:spacing w:val="-3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Regulate,</w:t>
      </w:r>
      <w:r w:rsidRPr="00D326A4">
        <w:rPr>
          <w:rFonts w:ascii="Cambria" w:hAnsi="Cambria" w:cstheme="minorHAnsi"/>
          <w:b w:val="0"/>
          <w:bCs/>
          <w:spacing w:val="-7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Train,</w:t>
      </w:r>
      <w:r w:rsidRPr="00D326A4">
        <w:rPr>
          <w:rFonts w:ascii="Cambria" w:hAnsi="Cambria" w:cstheme="minorHAnsi"/>
          <w:b w:val="0"/>
          <w:bCs/>
          <w:spacing w:val="-4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Work.</w:t>
      </w:r>
      <w:r w:rsidRPr="00D326A4">
        <w:rPr>
          <w:rFonts w:ascii="Cambria" w:hAnsi="Cambria" w:cstheme="minorHAnsi"/>
          <w:b w:val="0"/>
          <w:bCs/>
          <w:spacing w:val="-6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From</w:t>
      </w:r>
      <w:r w:rsidRPr="00D326A4">
        <w:rPr>
          <w:rFonts w:ascii="Cambria" w:hAnsi="Cambria" w:cstheme="minorHAnsi"/>
          <w:b w:val="0"/>
          <w:bCs/>
          <w:spacing w:val="-10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the</w:t>
      </w:r>
      <w:r w:rsidRPr="00D326A4">
        <w:rPr>
          <w:rFonts w:ascii="Cambria" w:hAnsi="Cambria" w:cstheme="minorHAnsi"/>
          <w:b w:val="0"/>
          <w:bCs/>
          <w:spacing w:val="-7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informal</w:t>
      </w:r>
      <w:r w:rsidRPr="00D326A4">
        <w:rPr>
          <w:rFonts w:ascii="Cambria" w:hAnsi="Cambria" w:cstheme="minorHAnsi"/>
          <w:b w:val="0"/>
          <w:bCs/>
          <w:spacing w:val="-5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to</w:t>
      </w:r>
      <w:r w:rsidRPr="00D326A4">
        <w:rPr>
          <w:rFonts w:ascii="Cambria" w:hAnsi="Cambria" w:cstheme="minorHAnsi"/>
          <w:b w:val="0"/>
          <w:bCs/>
          <w:spacing w:val="-6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the formal for inclusive growth, peace and social dialogue in Somalia” Project</w:t>
      </w:r>
      <w:r w:rsidRPr="00D326A4">
        <w:rPr>
          <w:rFonts w:ascii="Cambria" w:hAnsi="Cambria" w:cstheme="minorHAnsi"/>
          <w:b w:val="0"/>
          <w:bCs/>
          <w:spacing w:val="-8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code:</w:t>
      </w:r>
      <w:r w:rsidRPr="00D326A4">
        <w:rPr>
          <w:rFonts w:ascii="Cambria" w:hAnsi="Cambria" w:cstheme="minorHAnsi"/>
          <w:b w:val="0"/>
          <w:bCs/>
          <w:spacing w:val="-8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z w:val="24"/>
          <w:szCs w:val="24"/>
        </w:rPr>
        <w:t>AID</w:t>
      </w:r>
      <w:r w:rsidRPr="00D326A4">
        <w:rPr>
          <w:rFonts w:ascii="Cambria" w:hAnsi="Cambria" w:cstheme="minorHAnsi"/>
          <w:b w:val="0"/>
          <w:bCs/>
          <w:spacing w:val="-7"/>
          <w:sz w:val="24"/>
          <w:szCs w:val="24"/>
        </w:rPr>
        <w:t xml:space="preserve"> </w:t>
      </w:r>
      <w:r w:rsidRPr="00D326A4">
        <w:rPr>
          <w:rFonts w:ascii="Cambria" w:hAnsi="Cambria" w:cstheme="minorHAnsi"/>
          <w:b w:val="0"/>
          <w:bCs/>
          <w:spacing w:val="-2"/>
          <w:sz w:val="24"/>
          <w:szCs w:val="24"/>
        </w:rPr>
        <w:t>012590/03/0</w:t>
      </w:r>
      <w:bookmarkEnd w:id="1"/>
      <w:r w:rsidRPr="00D326A4">
        <w:rPr>
          <w:rFonts w:ascii="Cambria" w:hAnsi="Cambria"/>
          <w:b w:val="0"/>
          <w:bCs/>
          <w:sz w:val="24"/>
          <w:szCs w:val="24"/>
        </w:rPr>
        <w:t xml:space="preserve">]. </w:t>
      </w:r>
    </w:p>
    <w:p w14:paraId="104A08BB" w14:textId="77777777" w:rsidR="00D326A4" w:rsidRPr="00D326A4" w:rsidRDefault="00D326A4" w:rsidP="00D326A4">
      <w:pPr>
        <w:rPr>
          <w:rFonts w:ascii="Cambria" w:hAnsi="Cambria"/>
        </w:rPr>
      </w:pPr>
    </w:p>
    <w:p w14:paraId="00000008" w14:textId="18C79B1F" w:rsidR="00DB07CE" w:rsidRPr="00D326A4" w:rsidRDefault="00000000" w:rsidP="00D326A4">
      <w:pPr>
        <w:pStyle w:val="Corpotesto"/>
        <w:ind w:left="0"/>
        <w:jc w:val="both"/>
        <w:rPr>
          <w:rFonts w:ascii="Cambria" w:hAnsi="Cambria"/>
        </w:rPr>
      </w:pPr>
      <w:r w:rsidRPr="00D326A4">
        <w:rPr>
          <w:rFonts w:ascii="Cambria" w:hAnsi="Cambria"/>
        </w:rPr>
        <w:t xml:space="preserve">The tender dossier is available from </w:t>
      </w:r>
      <w:r w:rsidR="00D326A4" w:rsidRPr="00D326A4">
        <w:rPr>
          <w:rFonts w:ascii="Cambria" w:hAnsi="Cambria"/>
        </w:rPr>
        <w:t xml:space="preserve">KM5, Bula </w:t>
      </w:r>
      <w:proofErr w:type="spellStart"/>
      <w:r w:rsidR="00D326A4" w:rsidRPr="00D326A4">
        <w:rPr>
          <w:rFonts w:ascii="Cambria" w:hAnsi="Cambria"/>
        </w:rPr>
        <w:t>Hubey</w:t>
      </w:r>
      <w:proofErr w:type="spellEnd"/>
      <w:r w:rsidR="00D326A4" w:rsidRPr="00D326A4">
        <w:rPr>
          <w:rFonts w:ascii="Cambria" w:hAnsi="Cambria"/>
        </w:rPr>
        <w:t xml:space="preserve">, </w:t>
      </w:r>
      <w:proofErr w:type="spellStart"/>
      <w:r w:rsidR="00D326A4" w:rsidRPr="00D326A4">
        <w:rPr>
          <w:rFonts w:ascii="Cambria" w:hAnsi="Cambria"/>
        </w:rPr>
        <w:t>Wadajr</w:t>
      </w:r>
      <w:proofErr w:type="spellEnd"/>
      <w:r w:rsidR="00D326A4" w:rsidRPr="00D326A4">
        <w:rPr>
          <w:rFonts w:ascii="Cambria" w:hAnsi="Cambria"/>
        </w:rPr>
        <w:t xml:space="preserve"> District, Mogadishu (Somalia) </w:t>
      </w:r>
      <w:r w:rsidRPr="00D326A4">
        <w:rPr>
          <w:rFonts w:ascii="Cambria" w:hAnsi="Cambria"/>
        </w:rPr>
        <w:t xml:space="preserve">or by sending an email to </w:t>
      </w:r>
      <w:hyperlink r:id="rId7" w:history="1">
        <w:r w:rsidR="00891E51" w:rsidRPr="00E162E8">
          <w:rPr>
            <w:rStyle w:val="Collegamentoipertestuale"/>
            <w:rFonts w:ascii="Cambria" w:hAnsi="Cambria"/>
          </w:rPr>
          <w:t>info@festu.org</w:t>
        </w:r>
      </w:hyperlink>
      <w:r w:rsidR="00891E51">
        <w:rPr>
          <w:rFonts w:ascii="Cambria" w:hAnsi="Cambria"/>
        </w:rPr>
        <w:t xml:space="preserve"> </w:t>
      </w:r>
    </w:p>
    <w:p w14:paraId="05F5474A" w14:textId="77777777" w:rsidR="00D326A4" w:rsidRPr="00D326A4" w:rsidRDefault="00D326A4">
      <w:pPr>
        <w:spacing w:line="360" w:lineRule="auto"/>
        <w:jc w:val="both"/>
        <w:rPr>
          <w:rFonts w:ascii="Cambria" w:hAnsi="Cambria"/>
        </w:rPr>
      </w:pPr>
    </w:p>
    <w:p w14:paraId="3DB31CA5" w14:textId="62AC99F4" w:rsidR="00FF76C3" w:rsidRPr="00FF76C3" w:rsidRDefault="00000000" w:rsidP="00FF76C3">
      <w:pPr>
        <w:rPr>
          <w:rFonts w:ascii="Cambria" w:hAnsi="Cambria"/>
        </w:rPr>
      </w:pPr>
      <w:r w:rsidRPr="00D326A4">
        <w:rPr>
          <w:rFonts w:ascii="Cambria" w:hAnsi="Cambria"/>
        </w:rPr>
        <w:t>The deadline for submission of tenders is &lt;</w:t>
      </w:r>
      <w:r w:rsidR="00D326A4">
        <w:rPr>
          <w:rFonts w:ascii="Cambria" w:hAnsi="Cambria"/>
        </w:rPr>
        <w:t xml:space="preserve">30/09/2025 h. </w:t>
      </w:r>
      <w:r w:rsidR="0018150B">
        <w:rPr>
          <w:rFonts w:ascii="Cambria" w:hAnsi="Cambria"/>
        </w:rPr>
        <w:t>12</w:t>
      </w:r>
      <w:r w:rsidR="00D326A4">
        <w:rPr>
          <w:rFonts w:ascii="Cambria" w:hAnsi="Cambria"/>
        </w:rPr>
        <w:t xml:space="preserve">.00 </w:t>
      </w:r>
      <w:proofErr w:type="spellStart"/>
      <w:r w:rsidR="0018150B">
        <w:rPr>
          <w:rFonts w:ascii="Cambria" w:hAnsi="Cambria"/>
        </w:rPr>
        <w:t>P.</w:t>
      </w:r>
      <w:r w:rsidR="00D326A4">
        <w:rPr>
          <w:rFonts w:ascii="Cambria" w:hAnsi="Cambria"/>
        </w:rPr>
        <w:t>m</w:t>
      </w:r>
      <w:proofErr w:type="spellEnd"/>
      <w:r w:rsidR="0018150B">
        <w:rPr>
          <w:rFonts w:ascii="Cambria" w:hAnsi="Cambria"/>
        </w:rPr>
        <w:t>, mid-</w:t>
      </w:r>
      <w:r w:rsidR="00691640">
        <w:rPr>
          <w:rFonts w:ascii="Cambria" w:hAnsi="Cambria"/>
        </w:rPr>
        <w:t>d</w:t>
      </w:r>
      <w:r w:rsidR="002D38FE">
        <w:rPr>
          <w:rFonts w:ascii="Cambria" w:hAnsi="Cambria"/>
        </w:rPr>
        <w:t>ay</w:t>
      </w:r>
      <w:r w:rsidR="00691640">
        <w:rPr>
          <w:rFonts w:ascii="Cambria" w:hAnsi="Cambria"/>
        </w:rPr>
        <w:t xml:space="preserve"> </w:t>
      </w:r>
      <w:r w:rsidR="00CB12E7">
        <w:rPr>
          <w:rFonts w:ascii="Cambria" w:hAnsi="Cambria"/>
        </w:rPr>
        <w:t>(Mogadishu local time)</w:t>
      </w:r>
      <w:r w:rsidR="00D326A4" w:rsidRPr="00D326A4">
        <w:rPr>
          <w:rFonts w:ascii="Cambria" w:hAnsi="Cambria"/>
        </w:rPr>
        <w:t>&gt;</w:t>
      </w:r>
      <w:r w:rsidR="00FF76C3">
        <w:rPr>
          <w:rFonts w:ascii="Cambria" w:hAnsi="Cambria"/>
        </w:rPr>
        <w:t xml:space="preserve"> </w:t>
      </w:r>
    </w:p>
    <w:p w14:paraId="3F97B1AA" w14:textId="1B5EC5B4" w:rsidR="00D326A4" w:rsidRDefault="00D326A4">
      <w:pPr>
        <w:spacing w:line="360" w:lineRule="auto"/>
        <w:jc w:val="both"/>
        <w:rPr>
          <w:rFonts w:ascii="Cambria" w:hAnsi="Cambria"/>
        </w:rPr>
      </w:pPr>
    </w:p>
    <w:p w14:paraId="481EF999" w14:textId="77777777" w:rsidR="00D326A4" w:rsidRDefault="00D326A4">
      <w:pPr>
        <w:spacing w:line="360" w:lineRule="auto"/>
        <w:jc w:val="both"/>
        <w:rPr>
          <w:rFonts w:ascii="Cambria" w:hAnsi="Cambria"/>
          <w:highlight w:val="yellow"/>
        </w:rPr>
      </w:pPr>
    </w:p>
    <w:p w14:paraId="0000000A" w14:textId="77777777" w:rsidR="00DB07CE" w:rsidRPr="00D326A4" w:rsidRDefault="00DB07CE">
      <w:pPr>
        <w:spacing w:before="240" w:line="360" w:lineRule="auto"/>
        <w:jc w:val="both"/>
        <w:rPr>
          <w:rFonts w:ascii="Cambria" w:hAnsi="Cambria"/>
        </w:rPr>
      </w:pPr>
    </w:p>
    <w:sectPr w:rsidR="00DB07CE" w:rsidRPr="00D326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77B9A" w14:textId="77777777" w:rsidR="007638D9" w:rsidRDefault="007638D9">
      <w:r>
        <w:separator/>
      </w:r>
    </w:p>
  </w:endnote>
  <w:endnote w:type="continuationSeparator" w:id="0">
    <w:p w14:paraId="558CBBAC" w14:textId="77777777" w:rsidR="007638D9" w:rsidRDefault="0076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E" w14:textId="77777777" w:rsidR="00DB07C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0F" w14:textId="77777777" w:rsidR="00DB07CE" w:rsidRDefault="00DB07C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0" w14:textId="7F741DFB" w:rsidR="00DB07C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8222"/>
      </w:tabs>
      <w:ind w:right="360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>2021.1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38355E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38355E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00000011" w14:textId="77777777" w:rsidR="00DB07C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c3_summarycn_en.doc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2" w14:textId="77777777" w:rsidR="00DB07CE" w:rsidRDefault="00DB07C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BA54" w14:textId="77777777" w:rsidR="007638D9" w:rsidRDefault="007638D9">
      <w:r>
        <w:separator/>
      </w:r>
    </w:p>
  </w:footnote>
  <w:footnote w:type="continuationSeparator" w:id="0">
    <w:p w14:paraId="64DED893" w14:textId="77777777" w:rsidR="007638D9" w:rsidRDefault="0076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B" w14:textId="77777777" w:rsidR="00DB07CE" w:rsidRDefault="00DB07C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7777777" w:rsidR="00DB07CE" w:rsidRDefault="00DB07C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D" w14:textId="77777777" w:rsidR="00DB07CE" w:rsidRDefault="00DB07C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7CE"/>
    <w:rsid w:val="00015F01"/>
    <w:rsid w:val="00101A72"/>
    <w:rsid w:val="0018150B"/>
    <w:rsid w:val="001A2106"/>
    <w:rsid w:val="001B0B72"/>
    <w:rsid w:val="002D38FE"/>
    <w:rsid w:val="002E622F"/>
    <w:rsid w:val="0038355E"/>
    <w:rsid w:val="004853C1"/>
    <w:rsid w:val="004D5FE0"/>
    <w:rsid w:val="005B5813"/>
    <w:rsid w:val="00691640"/>
    <w:rsid w:val="006932A1"/>
    <w:rsid w:val="006B1A8F"/>
    <w:rsid w:val="007638D9"/>
    <w:rsid w:val="007A1219"/>
    <w:rsid w:val="007C644E"/>
    <w:rsid w:val="00891E51"/>
    <w:rsid w:val="00B56B13"/>
    <w:rsid w:val="00BD4E7A"/>
    <w:rsid w:val="00C8373E"/>
    <w:rsid w:val="00C8543D"/>
    <w:rsid w:val="00CB12E7"/>
    <w:rsid w:val="00CC1CF0"/>
    <w:rsid w:val="00D326A4"/>
    <w:rsid w:val="00D6629C"/>
    <w:rsid w:val="00D869C5"/>
    <w:rsid w:val="00DB07CE"/>
    <w:rsid w:val="00E1160A"/>
    <w:rsid w:val="00EF01B8"/>
    <w:rsid w:val="00F14225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31FC"/>
  <w15:docId w15:val="{B3342F7E-19A3-49F2-91E8-E81F7D9C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Collegamentoipertestuale">
    <w:name w:val="Hyperlink"/>
    <w:rsid w:val="005E2223"/>
    <w:rPr>
      <w:color w:val="0000FF"/>
      <w:u w:val="single"/>
    </w:rPr>
  </w:style>
  <w:style w:type="character" w:styleId="Numeropagina">
    <w:name w:val="page number"/>
    <w:basedOn w:val="Carpredefinitoparagrafo"/>
    <w:rsid w:val="00E42A70"/>
  </w:style>
  <w:style w:type="character" w:styleId="Collegamentovisitato">
    <w:name w:val="FollowedHyperlink"/>
    <w:rsid w:val="00BF387C"/>
    <w:rPr>
      <w:color w:val="606420"/>
      <w:u w:val="single"/>
    </w:rPr>
  </w:style>
  <w:style w:type="paragraph" w:styleId="Testofumetto">
    <w:name w:val="Balloon Text"/>
    <w:basedOn w:val="Normale"/>
    <w:semiHidden/>
    <w:rsid w:val="00CE132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38355E"/>
    <w:pPr>
      <w:widowControl w:val="0"/>
      <w:autoSpaceDE w:val="0"/>
      <w:autoSpaceDN w:val="0"/>
      <w:ind w:left="722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355E"/>
    <w:rPr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1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festu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4tPJH2xO3jHO1EE42KefiupiXA==">CgMxLjAaJwoBMBIiCiAIBCocCgtBQUFCcDVkM3JnOBAIGgtBQUFCcDVkM3JnOCKIAgoLQUFBQnA1ZDNyZzgS2AEKC0FBQUJwNWQzcmc4EgtBQUFCcDVkM3JnOBoiCgl0ZXh0L2h0bWwSFVJFRiBXSVRIIFBST0pFQ1QgQ09ERSIjCgp0ZXh0L3BsYWluEhVSRUYgV0lUSCBQUk9KRUNUIENPREUqGyIVMTE3NjIxNzgyNTIxNTU5NjUwMDc5KAA4ADDJoPKMjDM4yaDyjIwzShEKCnRleHQvcGxhaW4SA1JFRloMNTcydTcwZjdqeGR6cgIgAHgAmgEGCAAQABgAqgEXEhVSRUYgV0lUSCBQUk9KRUNUIENPREUYyaDyjIwzIMmg8oyMM0IQa2l4LjQ4c3kyd3phb2g1MTgAciExbnZYdE9DMExNVWVpQkhpRmVuenN1MkRnd0hpQ2M5M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chattob</dc:creator>
  <cp:lastModifiedBy>Rita Tassoni</cp:lastModifiedBy>
  <cp:revision>12</cp:revision>
  <dcterms:created xsi:type="dcterms:W3CDTF">2018-12-18T11:40:00Z</dcterms:created>
  <dcterms:modified xsi:type="dcterms:W3CDTF">2025-08-25T17:33:00Z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